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REFORM s.r.o., so sídlom Fejova 2, Košice 040 01, IČO: 52 247 902, zapísaný v OR Okresného súdu Košice I, vložka 46010/V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.</w:t>
      </w:r>
      <w:bookmarkEnd w:id="0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294</Words>
  <Characters>1962</Characters>
  <CharactersWithSpaces>2240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Matúš</dc:creator>
  <dc:description/>
  <dc:language>sk-SK</dc:language>
  <cp:lastModifiedBy/>
  <dcterms:modified xsi:type="dcterms:W3CDTF">2023-02-27T11:03:09Z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