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bookmarkStart w:id="0" w:name="_GoBack"/>
      <w:bookmarkEnd w:id="0"/>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pPr>
      <w:r>
        <w:rPr>
          <w:rFonts w:eastAsia="Times New Roman" w:cs="Times New Roman" w:ascii="Times New Roman" w:hAnsi="Times New Roman"/>
          <w:color w:val="00000A"/>
          <w:sz w:val="24"/>
        </w:rPr>
        <w:t xml:space="preserve">Týmto ako dotknutá osoba žiadam prevádzkovateľa </w:t>
      </w:r>
      <w:bookmarkStart w:id="1" w:name="__DdeLink__32_3201736638"/>
      <w:r>
        <w:rPr>
          <w:rFonts w:eastAsia="Times New Roman" w:cs="Times New Roman" w:ascii="Times New Roman" w:hAnsi="Times New Roman"/>
          <w:color w:val="00000A"/>
          <w:sz w:val="24"/>
        </w:rPr>
        <w:t>REFORM</w:t>
      </w:r>
      <w:r>
        <w:rPr>
          <w:rStyle w:val="Ra"/>
          <w:rFonts w:eastAsia="Times New Roman" w:cs="Times New Roman" w:ascii="Times New Roman" w:hAnsi="Times New Roman"/>
          <w:bCs/>
          <w:color w:val="000000"/>
          <w:sz w:val="24"/>
          <w:szCs w:val="24"/>
          <w:shd w:fill="FFFFFF" w:val="clear"/>
        </w:rPr>
        <w:t xml:space="preserve"> s.r.o., so sídlom </w:t>
      </w:r>
      <w:r>
        <w:rPr>
          <w:rStyle w:val="Ra"/>
          <w:rFonts w:eastAsia="Times New Roman" w:cs="Times New Roman" w:ascii="Times New Roman" w:hAnsi="Times New Roman"/>
          <w:bCs/>
          <w:color w:val="000000"/>
          <w:sz w:val="24"/>
          <w:szCs w:val="24"/>
          <w:shd w:fill="FFFFFF" w:val="clear"/>
        </w:rPr>
        <w:t>Fejova 2</w:t>
      </w:r>
      <w:r>
        <w:rPr>
          <w:rStyle w:val="Ra"/>
          <w:rFonts w:eastAsia="Times New Roman" w:cs="Times New Roman" w:ascii="Times New Roman" w:hAnsi="Times New Roman"/>
          <w:bCs/>
          <w:color w:val="000000"/>
          <w:sz w:val="24"/>
          <w:szCs w:val="24"/>
          <w:shd w:fill="FFFFFF" w:val="clear"/>
        </w:rPr>
        <w:t xml:space="preserve">, Košice 040 </w:t>
      </w:r>
      <w:r>
        <w:rPr>
          <w:rStyle w:val="Ra"/>
          <w:rFonts w:eastAsia="Times New Roman" w:cs="Times New Roman" w:ascii="Times New Roman" w:hAnsi="Times New Roman"/>
          <w:bCs/>
          <w:color w:val="000000"/>
          <w:sz w:val="24"/>
          <w:szCs w:val="24"/>
          <w:shd w:fill="FFFFFF" w:val="clear"/>
        </w:rPr>
        <w:t>01</w:t>
      </w:r>
      <w:r>
        <w:rPr>
          <w:rStyle w:val="Ra"/>
          <w:rFonts w:eastAsia="Times New Roman" w:cs="Times New Roman" w:ascii="Times New Roman" w:hAnsi="Times New Roman"/>
          <w:bCs/>
          <w:color w:val="000000"/>
          <w:sz w:val="24"/>
          <w:szCs w:val="24"/>
          <w:shd w:fill="FFFFFF" w:val="clear"/>
        </w:rPr>
        <w:t xml:space="preserve">, IČO: </w:t>
      </w:r>
      <w:r>
        <w:rPr>
          <w:rStyle w:val="Ra"/>
          <w:rFonts w:eastAsia="Times New Roman" w:cs="Times New Roman" w:ascii="Times New Roman" w:hAnsi="Times New Roman"/>
          <w:bCs/>
          <w:color w:val="000000"/>
          <w:sz w:val="24"/>
          <w:szCs w:val="24"/>
          <w:shd w:fill="FFFFFF" w:val="clear"/>
        </w:rPr>
        <w:t>52 247 902</w:t>
      </w:r>
      <w:r>
        <w:rPr>
          <w:rStyle w:val="Ra"/>
          <w:rFonts w:eastAsia="Times New Roman" w:cs="Times New Roman" w:ascii="Times New Roman" w:hAnsi="Times New Roman"/>
          <w:bCs/>
          <w:color w:val="000000"/>
          <w:sz w:val="24"/>
          <w:szCs w:val="24"/>
          <w:shd w:fill="FFFFFF" w:val="clear"/>
        </w:rPr>
        <w:t xml:space="preserve">, zapísaný v OR Okresného súdu Košice I, vložka </w:t>
      </w:r>
      <w:r>
        <w:rPr>
          <w:rStyle w:val="Ra"/>
          <w:rFonts w:eastAsia="Times New Roman" w:cs="Times New Roman" w:ascii="Times New Roman" w:hAnsi="Times New Roman"/>
          <w:bCs/>
          <w:color w:val="000000"/>
          <w:sz w:val="24"/>
          <w:szCs w:val="24"/>
          <w:shd w:fill="FFFFFF" w:val="clear"/>
        </w:rPr>
        <w:t>46010/V</w:t>
      </w:r>
      <w:bookmarkEnd w:id="1"/>
      <w:r>
        <w:rPr>
          <w:rStyle w:val="Ra"/>
          <w:rFonts w:eastAsia="Times New Roman" w:cs="Times New Roman" w:ascii="Times New Roman" w:hAnsi="Times New Roman"/>
          <w:bCs/>
          <w:color w:val="000000"/>
          <w:sz w:val="24"/>
          <w:szCs w:val="24"/>
          <w:shd w:fill="FFFFFF" w:val="clear"/>
        </w:rPr>
        <w:t>.</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6"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6"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6"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6"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sk-SK" w:eastAsia="sk-SK"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00000A"/>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character" w:styleId="ListLabel1">
    <w:name w:val="ListLabel 1"/>
    <w:qFormat/>
    <w:rPr>
      <w:rFonts w:ascii="Times New Roman" w:hAnsi="Times New Roman" w:cs="Symbol"/>
      <w:sz w:val="24"/>
    </w:rPr>
  </w:style>
  <w:style w:type="character" w:styleId="ListLabel2">
    <w:name w:val="ListLabel 2"/>
    <w:qFormat/>
    <w:rPr>
      <w:rFonts w:ascii="Times New Roman" w:hAnsi="Times New Roman" w:cs="Symbol"/>
      <w:sz w:val="24"/>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LibreOffice/5.3.4.2$Windows_x86 LibreOffice_project/f82d347ccc0be322489bf7da61d7e4ad13fe2ff3</Application>
  <Pages>2</Pages>
  <Words>460</Words>
  <Characters>2743</Characters>
  <CharactersWithSpaces>3182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2023-02-27T10:56:46Z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